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99" w:rsidRDefault="00D75699" w:rsidP="00B76CE0">
      <w:pPr>
        <w:tabs>
          <w:tab w:val="left" w:pos="990"/>
        </w:tabs>
        <w:ind w:right="281"/>
        <w:jc w:val="both"/>
        <w:rPr>
          <w:rFonts w:ascii="Book Antiqua" w:hAnsi="Book Antiqua"/>
          <w:b/>
        </w:rPr>
      </w:pPr>
    </w:p>
    <w:p w:rsidR="00D75699" w:rsidRDefault="00D75699" w:rsidP="00B76CE0">
      <w:pPr>
        <w:tabs>
          <w:tab w:val="left" w:pos="990"/>
        </w:tabs>
        <w:ind w:right="281"/>
        <w:jc w:val="both"/>
        <w:rPr>
          <w:rFonts w:ascii="Book Antiqua" w:hAnsi="Book Antiqua"/>
          <w:b/>
        </w:rPr>
      </w:pPr>
    </w:p>
    <w:p w:rsidR="00D75699" w:rsidRPr="007B18F3" w:rsidRDefault="00D75699" w:rsidP="00B70DF4">
      <w:pPr>
        <w:jc w:val="center"/>
        <w:rPr>
          <w:b/>
        </w:rPr>
      </w:pPr>
      <w:r w:rsidRPr="007B18F3">
        <w:rPr>
          <w:b/>
        </w:rPr>
        <w:t>SETSOTO LOCAL MUNICIPALITY</w:t>
      </w:r>
    </w:p>
    <w:p w:rsidR="00D75699" w:rsidRPr="007B18F3" w:rsidRDefault="00D75699" w:rsidP="00B76CE0">
      <w:pPr>
        <w:jc w:val="center"/>
        <w:rPr>
          <w:rFonts w:ascii="Book Antiqua" w:hAnsi="Book Antiqua"/>
        </w:rPr>
      </w:pPr>
      <w:r w:rsidRPr="007B18F3">
        <w:rPr>
          <w:rFonts w:ascii="Georgia" w:hAnsi="Georgia"/>
          <w:b/>
          <w:noProof/>
          <w:color w:val="000080"/>
          <w:sz w:val="16"/>
          <w:szCs w:val="16"/>
          <w:lang w:val="en-ZA" w:eastAsia="en-ZA"/>
        </w:rPr>
        <w:drawing>
          <wp:inline distT="0" distB="0" distL="0" distR="0" wp14:anchorId="036DE946" wp14:editId="2A9AE558">
            <wp:extent cx="2000250" cy="1666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99" w:rsidRPr="007B18F3" w:rsidRDefault="00D75699" w:rsidP="00B76CE0">
      <w:pPr>
        <w:jc w:val="center"/>
        <w:rPr>
          <w:rFonts w:ascii="Book Antiqua" w:hAnsi="Book Antiqua"/>
        </w:rPr>
      </w:pPr>
      <w:r w:rsidRPr="007B18F3">
        <w:rPr>
          <w:rFonts w:ascii="Book Antiqua" w:hAnsi="Book Antiqua"/>
        </w:rPr>
        <w:t>REQUEST FOR QUOTATION:</w:t>
      </w:r>
      <w:r w:rsidR="00B70DF4">
        <w:rPr>
          <w:rFonts w:ascii="Book Antiqua" w:hAnsi="Book Antiqua"/>
        </w:rPr>
        <w:t xml:space="preserve"> Q 46</w:t>
      </w:r>
      <w:r>
        <w:rPr>
          <w:rFonts w:ascii="Book Antiqua" w:hAnsi="Book Antiqua"/>
        </w:rPr>
        <w:t xml:space="preserve"> </w:t>
      </w:r>
      <w:r w:rsidRPr="007B18F3">
        <w:rPr>
          <w:rFonts w:ascii="Book Antiqua" w:hAnsi="Book Antiqua"/>
        </w:rPr>
        <w:t>(13/14</w:t>
      </w:r>
    </w:p>
    <w:p w:rsidR="00D75699" w:rsidRPr="007B18F3" w:rsidRDefault="00D75699" w:rsidP="00B76CE0">
      <w:pPr>
        <w:jc w:val="center"/>
        <w:rPr>
          <w:rFonts w:ascii="Book Antiqua" w:hAnsi="Book Antiqua"/>
        </w:rPr>
      </w:pPr>
    </w:p>
    <w:p w:rsidR="00D75699" w:rsidRPr="007B18F3" w:rsidRDefault="00D75699" w:rsidP="00B76CE0">
      <w:pPr>
        <w:ind w:right="-311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SUPPLY &amp; DELIVERY OF </w:t>
      </w:r>
      <w:r w:rsidR="00B70DF4">
        <w:rPr>
          <w:rFonts w:ascii="Book Antiqua" w:hAnsi="Book Antiqua"/>
          <w:b/>
          <w:u w:val="single"/>
        </w:rPr>
        <w:t>REFUSE BAGS</w:t>
      </w:r>
    </w:p>
    <w:p w:rsidR="00D75699" w:rsidRPr="007B18F3" w:rsidRDefault="00D75699" w:rsidP="00B76CE0">
      <w:pPr>
        <w:ind w:right="-311"/>
        <w:jc w:val="both"/>
        <w:rPr>
          <w:rFonts w:ascii="Book Antiqua" w:hAnsi="Book Antiqua"/>
        </w:rPr>
      </w:pPr>
    </w:p>
    <w:p w:rsidR="00D75699" w:rsidRPr="007B18F3" w:rsidRDefault="00D75699" w:rsidP="00B76CE0">
      <w:pPr>
        <w:ind w:right="-311"/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 xml:space="preserve">Setsoto Local Municipality hereby requests </w:t>
      </w:r>
      <w:r>
        <w:rPr>
          <w:rFonts w:ascii="Book Antiqua" w:hAnsi="Book Antiqua"/>
        </w:rPr>
        <w:t xml:space="preserve">Quote’s for the Supply &amp; Delivery of </w:t>
      </w:r>
      <w:r w:rsidR="00B70DF4">
        <w:rPr>
          <w:rFonts w:ascii="Book Antiqua" w:hAnsi="Book Antiqua"/>
        </w:rPr>
        <w:t>Refuse Bags</w:t>
      </w:r>
      <w:r>
        <w:rPr>
          <w:rFonts w:ascii="Book Antiqua" w:hAnsi="Book Antiqua"/>
        </w:rPr>
        <w:t>.</w:t>
      </w:r>
    </w:p>
    <w:p w:rsidR="00D75699" w:rsidRPr="007B18F3" w:rsidRDefault="00D75699" w:rsidP="00B76CE0">
      <w:pPr>
        <w:jc w:val="both"/>
        <w:rPr>
          <w:rFonts w:ascii="Book Antiqua" w:hAnsi="Book Antiqua"/>
          <w:b/>
        </w:rPr>
      </w:pPr>
      <w:r w:rsidRPr="007B18F3">
        <w:rPr>
          <w:rFonts w:ascii="Book Antiqua" w:hAnsi="Book Antiqua"/>
          <w:b/>
        </w:rPr>
        <w:t>Requirements:</w:t>
      </w:r>
      <w:r w:rsidRPr="007B18F3">
        <w:rPr>
          <w:rFonts w:ascii="Book Antiqua" w:hAnsi="Book Antiqua"/>
          <w:b/>
        </w:rPr>
        <w:tab/>
      </w:r>
    </w:p>
    <w:p w:rsidR="00D75699" w:rsidRPr="007B18F3" w:rsidRDefault="00D75699" w:rsidP="00B76CE0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>Certified ID copies of members / Directors.</w:t>
      </w:r>
    </w:p>
    <w:p w:rsidR="00D75699" w:rsidRPr="007B18F3" w:rsidRDefault="00D75699" w:rsidP="00B76CE0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>COIDA Certificate</w:t>
      </w:r>
    </w:p>
    <w:p w:rsidR="00D75699" w:rsidRPr="007B18F3" w:rsidRDefault="00D75699" w:rsidP="00B76CE0">
      <w:pPr>
        <w:numPr>
          <w:ilvl w:val="0"/>
          <w:numId w:val="1"/>
        </w:numPr>
        <w:ind w:right="281"/>
        <w:jc w:val="both"/>
        <w:rPr>
          <w:rFonts w:ascii="Book Antiqua" w:hAnsi="Book Antiqua"/>
        </w:rPr>
      </w:pPr>
      <w:r>
        <w:rPr>
          <w:rFonts w:ascii="Book Antiqua" w:hAnsi="Book Antiqua"/>
        </w:rPr>
        <w:t>Valid Original Tax Clearance Certificate</w:t>
      </w:r>
    </w:p>
    <w:p w:rsidR="00D75699" w:rsidRPr="007B18F3" w:rsidRDefault="00D75699" w:rsidP="00B76CE0">
      <w:pPr>
        <w:numPr>
          <w:ilvl w:val="0"/>
          <w:numId w:val="1"/>
        </w:numPr>
        <w:ind w:right="281"/>
        <w:jc w:val="both"/>
        <w:rPr>
          <w:rFonts w:ascii="Book Antiqua" w:hAnsi="Book Antiqua"/>
        </w:rPr>
      </w:pPr>
      <w:r>
        <w:rPr>
          <w:rFonts w:ascii="Book Antiqua" w:hAnsi="Book Antiqua"/>
        </w:rPr>
        <w:t>Company Registration Certificate and Certificate copies of the ID of the members or directors</w:t>
      </w:r>
    </w:p>
    <w:p w:rsidR="00D75699" w:rsidRPr="007B18F3" w:rsidRDefault="00D75699" w:rsidP="00B76CE0">
      <w:pPr>
        <w:numPr>
          <w:ilvl w:val="0"/>
          <w:numId w:val="1"/>
        </w:numPr>
        <w:ind w:right="281"/>
        <w:jc w:val="both"/>
        <w:rPr>
          <w:rFonts w:ascii="Book Antiqua" w:hAnsi="Book Antiqua"/>
        </w:rPr>
      </w:pPr>
      <w:r>
        <w:rPr>
          <w:rFonts w:ascii="Book Antiqua" w:hAnsi="Book Antiqua"/>
        </w:rPr>
        <w:t>BEE Certificate</w:t>
      </w:r>
    </w:p>
    <w:p w:rsidR="0092142E" w:rsidRPr="00B70DF4" w:rsidRDefault="00D75699" w:rsidP="00B70DF4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>Latest Municipal Water and Electricity Account (from the area where offices are based) or lease agreement which stipulates that servi</w:t>
      </w:r>
      <w:r>
        <w:rPr>
          <w:rFonts w:ascii="Book Antiqua" w:hAnsi="Book Antiqua"/>
        </w:rPr>
        <w:t>ces are included in lease amount</w:t>
      </w:r>
    </w:p>
    <w:p w:rsidR="00D75699" w:rsidRPr="007B18F3" w:rsidRDefault="00D75699" w:rsidP="00B76CE0">
      <w:pPr>
        <w:pStyle w:val="ListParagraph"/>
        <w:ind w:left="1211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127"/>
        <w:gridCol w:w="5386"/>
      </w:tblGrid>
      <w:tr w:rsidR="0092142E" w:rsidRPr="003C5470" w:rsidTr="0092142E">
        <w:tc>
          <w:tcPr>
            <w:tcW w:w="2127" w:type="dxa"/>
          </w:tcPr>
          <w:p w:rsidR="0092142E" w:rsidRPr="003C5470" w:rsidRDefault="0092142E" w:rsidP="00B76CE0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3C5470">
              <w:rPr>
                <w:rFonts w:ascii="Book Antiqua" w:hAnsi="Book Antiqua"/>
                <w:b/>
                <w:u w:val="single"/>
              </w:rPr>
              <w:t>QUANTITY</w:t>
            </w:r>
          </w:p>
        </w:tc>
        <w:tc>
          <w:tcPr>
            <w:tcW w:w="5386" w:type="dxa"/>
          </w:tcPr>
          <w:p w:rsidR="0092142E" w:rsidRPr="003C5470" w:rsidRDefault="0092142E" w:rsidP="00B76CE0">
            <w:pPr>
              <w:jc w:val="both"/>
              <w:rPr>
                <w:rFonts w:ascii="Book Antiqua" w:hAnsi="Book Antiqua"/>
                <w:b/>
                <w:u w:val="single"/>
              </w:rPr>
            </w:pPr>
            <w:r w:rsidRPr="003C5470">
              <w:rPr>
                <w:rFonts w:ascii="Book Antiqua" w:hAnsi="Book Antiqua"/>
                <w:b/>
                <w:u w:val="single"/>
              </w:rPr>
              <w:t>DESCRIPTION</w:t>
            </w:r>
          </w:p>
        </w:tc>
      </w:tr>
      <w:tr w:rsidR="0092142E" w:rsidTr="0092142E">
        <w:tc>
          <w:tcPr>
            <w:tcW w:w="2127" w:type="dxa"/>
          </w:tcPr>
          <w:p w:rsidR="0092142E" w:rsidRDefault="00B70DF4" w:rsidP="00B76C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20 000</w:t>
            </w:r>
          </w:p>
        </w:tc>
        <w:tc>
          <w:tcPr>
            <w:tcW w:w="5386" w:type="dxa"/>
          </w:tcPr>
          <w:p w:rsidR="0092142E" w:rsidRDefault="00B70DF4" w:rsidP="00B76C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Blue refuse bags</w:t>
            </w:r>
          </w:p>
        </w:tc>
      </w:tr>
      <w:tr w:rsidR="0092142E" w:rsidTr="0092142E">
        <w:tc>
          <w:tcPr>
            <w:tcW w:w="2127" w:type="dxa"/>
          </w:tcPr>
          <w:p w:rsidR="0092142E" w:rsidRDefault="00B70DF4" w:rsidP="00B76C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20 000</w:t>
            </w:r>
          </w:p>
        </w:tc>
        <w:tc>
          <w:tcPr>
            <w:tcW w:w="5386" w:type="dxa"/>
          </w:tcPr>
          <w:p w:rsidR="0092142E" w:rsidRDefault="00B70DF4" w:rsidP="00B76C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Yellow refuse bags</w:t>
            </w:r>
          </w:p>
        </w:tc>
      </w:tr>
    </w:tbl>
    <w:p w:rsidR="00D75699" w:rsidRPr="007B18F3" w:rsidRDefault="00D75699" w:rsidP="00B76CE0">
      <w:pPr>
        <w:ind w:left="1211" w:right="281"/>
        <w:jc w:val="both"/>
        <w:rPr>
          <w:rFonts w:ascii="Book Antiqua" w:hAnsi="Book Antiqua"/>
        </w:rPr>
      </w:pPr>
    </w:p>
    <w:p w:rsidR="00D75699" w:rsidRDefault="00D75699" w:rsidP="00B76CE0">
      <w:pPr>
        <w:ind w:right="-311"/>
        <w:jc w:val="both"/>
        <w:rPr>
          <w:rFonts w:ascii="Book Antiqua" w:hAnsi="Book Antiqua"/>
          <w:b/>
        </w:rPr>
      </w:pPr>
      <w:r w:rsidRPr="007B18F3">
        <w:rPr>
          <w:rFonts w:ascii="Book Antiqua" w:hAnsi="Book Antiqua"/>
        </w:rPr>
        <w:t>Sealed Quotes should clearly indicate</w:t>
      </w:r>
      <w:r w:rsidRPr="007B18F3">
        <w:t xml:space="preserve"> </w:t>
      </w:r>
      <w:r w:rsidRPr="007B18F3">
        <w:rPr>
          <w:rFonts w:ascii="Book Antiqua" w:hAnsi="Book Antiqua"/>
          <w:b/>
        </w:rPr>
        <w:t xml:space="preserve">– </w:t>
      </w:r>
      <w:r>
        <w:rPr>
          <w:rFonts w:ascii="Book Antiqua" w:hAnsi="Book Antiqua"/>
          <w:b/>
        </w:rPr>
        <w:t>SUPPLY &amp; DELI</w:t>
      </w:r>
      <w:r w:rsidR="00B70DF4">
        <w:rPr>
          <w:rFonts w:ascii="Book Antiqua" w:hAnsi="Book Antiqua"/>
          <w:b/>
        </w:rPr>
        <w:t>VERY OF REFUSE BAGS</w:t>
      </w:r>
    </w:p>
    <w:p w:rsidR="00D75699" w:rsidRPr="007B18F3" w:rsidRDefault="00D75699" w:rsidP="00B76CE0">
      <w:pPr>
        <w:ind w:right="-311"/>
        <w:jc w:val="both"/>
        <w:rPr>
          <w:rFonts w:ascii="Book Antiqua" w:hAnsi="Book Antiqua"/>
          <w:b/>
        </w:rPr>
      </w:pPr>
    </w:p>
    <w:p w:rsidR="00D75699" w:rsidRPr="007B18F3" w:rsidRDefault="00D75699" w:rsidP="00B76CE0">
      <w:pPr>
        <w:jc w:val="both"/>
        <w:rPr>
          <w:rFonts w:ascii="Book Antiqua" w:hAnsi="Book Antiqua"/>
        </w:rPr>
      </w:pPr>
      <w:r w:rsidRPr="007B18F3">
        <w:rPr>
          <w:rFonts w:ascii="Book Antiqua" w:hAnsi="Book Antiqua"/>
          <w:b/>
        </w:rPr>
        <w:t xml:space="preserve">Closing date       </w:t>
      </w:r>
      <w:r>
        <w:rPr>
          <w:rFonts w:ascii="Book Antiqua" w:hAnsi="Book Antiqua"/>
          <w:b/>
        </w:rPr>
        <w:t xml:space="preserve">       </w:t>
      </w:r>
      <w:r>
        <w:rPr>
          <w:rFonts w:ascii="Book Antiqua" w:hAnsi="Book Antiqua"/>
          <w:b/>
        </w:rPr>
        <w:tab/>
        <w:t xml:space="preserve">                    Wednesday, 11</w:t>
      </w:r>
      <w:r w:rsidRPr="007B18F3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  <w:vertAlign w:val="superscript"/>
        </w:rPr>
        <w:t xml:space="preserve">  </w:t>
      </w:r>
      <w:r>
        <w:rPr>
          <w:rFonts w:ascii="Book Antiqua" w:hAnsi="Book Antiqua"/>
          <w:b/>
        </w:rPr>
        <w:t>June</w:t>
      </w:r>
      <w:r w:rsidRPr="007B18F3">
        <w:rPr>
          <w:rFonts w:ascii="Book Antiqua" w:hAnsi="Book Antiqua"/>
          <w:b/>
        </w:rPr>
        <w:t xml:space="preserve"> 2014 @ 12:00</w:t>
      </w:r>
    </w:p>
    <w:p w:rsidR="00D75699" w:rsidRPr="007B18F3" w:rsidRDefault="00D75699" w:rsidP="00B76CE0">
      <w:pPr>
        <w:ind w:firstLine="720"/>
        <w:jc w:val="both"/>
        <w:rPr>
          <w:rFonts w:ascii="Book Antiqua" w:hAnsi="Book Antiqua"/>
          <w:b/>
        </w:rPr>
      </w:pPr>
    </w:p>
    <w:p w:rsidR="00D75699" w:rsidRPr="007B18F3" w:rsidRDefault="00D75699" w:rsidP="00B76CE0">
      <w:pPr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 xml:space="preserve">Sealed </w:t>
      </w:r>
      <w:r>
        <w:rPr>
          <w:rFonts w:ascii="Book Antiqua" w:hAnsi="Book Antiqua"/>
        </w:rPr>
        <w:t>Quote</w:t>
      </w:r>
      <w:r w:rsidRPr="007B18F3">
        <w:rPr>
          <w:rFonts w:ascii="Book Antiqua" w:hAnsi="Book Antiqua"/>
        </w:rPr>
        <w:t xml:space="preserve"> be submitted to:</w:t>
      </w:r>
      <w:r w:rsidRPr="007B18F3">
        <w:rPr>
          <w:rFonts w:ascii="Book Antiqua" w:hAnsi="Book Antiqua"/>
        </w:rPr>
        <w:tab/>
        <w:t xml:space="preserve">      Tender box @ the Foyer</w:t>
      </w:r>
    </w:p>
    <w:p w:rsidR="00D75699" w:rsidRPr="007B18F3" w:rsidRDefault="00D75699" w:rsidP="00B76CE0">
      <w:pPr>
        <w:ind w:firstLine="720"/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ab/>
      </w:r>
      <w:r w:rsidRPr="007B18F3">
        <w:rPr>
          <w:rFonts w:ascii="Book Antiqua" w:hAnsi="Book Antiqua"/>
        </w:rPr>
        <w:tab/>
      </w:r>
      <w:r w:rsidRPr="007B18F3">
        <w:rPr>
          <w:rFonts w:ascii="Book Antiqua" w:hAnsi="Book Antiqua"/>
        </w:rPr>
        <w:tab/>
        <w:t xml:space="preserve">      Setsoto Local Municipality</w:t>
      </w:r>
    </w:p>
    <w:p w:rsidR="00D75699" w:rsidRPr="007B18F3" w:rsidRDefault="00D75699" w:rsidP="00B76CE0">
      <w:pPr>
        <w:ind w:firstLine="720"/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ab/>
      </w:r>
      <w:r w:rsidRPr="007B18F3">
        <w:rPr>
          <w:rFonts w:ascii="Book Antiqua" w:hAnsi="Book Antiqua"/>
        </w:rPr>
        <w:tab/>
      </w:r>
      <w:r w:rsidRPr="007B18F3">
        <w:rPr>
          <w:rFonts w:ascii="Book Antiqua" w:hAnsi="Book Antiqua"/>
        </w:rPr>
        <w:tab/>
        <w:t xml:space="preserve">      27 Voortrekker Street, Ficksburg     </w:t>
      </w:r>
    </w:p>
    <w:p w:rsidR="00D75699" w:rsidRDefault="00D75699" w:rsidP="00B76CE0">
      <w:pPr>
        <w:jc w:val="both"/>
        <w:rPr>
          <w:rFonts w:ascii="Book Antiqua" w:hAnsi="Book Antiqua"/>
        </w:rPr>
      </w:pPr>
    </w:p>
    <w:p w:rsidR="00D75699" w:rsidRPr="007B18F3" w:rsidRDefault="00D75699" w:rsidP="00B76CE0">
      <w:pPr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>For T</w:t>
      </w:r>
      <w:r>
        <w:rPr>
          <w:rFonts w:ascii="Book Antiqua" w:hAnsi="Book Antiqua"/>
        </w:rPr>
        <w:t xml:space="preserve">echnical Enquiries contact </w:t>
      </w:r>
      <w:r w:rsidR="0092142E">
        <w:rPr>
          <w:rFonts w:ascii="Book Antiqua" w:hAnsi="Book Antiqua"/>
        </w:rPr>
        <w:t>Me. Pinky (PMU) on (051</w:t>
      </w:r>
      <w:r>
        <w:rPr>
          <w:rFonts w:ascii="Book Antiqua" w:hAnsi="Book Antiqua"/>
        </w:rPr>
        <w:t>)</w:t>
      </w:r>
      <w:r w:rsidR="0092142E">
        <w:rPr>
          <w:rFonts w:ascii="Book Antiqua" w:hAnsi="Book Antiqua"/>
        </w:rPr>
        <w:t xml:space="preserve"> 933 9448</w:t>
      </w:r>
      <w:r>
        <w:rPr>
          <w:rFonts w:ascii="Book Antiqua" w:hAnsi="Book Antiqua"/>
        </w:rPr>
        <w:t xml:space="preserve"> </w:t>
      </w:r>
      <w:r w:rsidRPr="007B18F3">
        <w:rPr>
          <w:rFonts w:ascii="Book Antiqua" w:hAnsi="Book Antiqua"/>
        </w:rPr>
        <w:t>or Mr. Moorosi Potloane on 051 933 9337.</w:t>
      </w:r>
    </w:p>
    <w:p w:rsidR="00D75699" w:rsidRPr="007B18F3" w:rsidRDefault="00D75699" w:rsidP="00B76CE0">
      <w:pPr>
        <w:jc w:val="both"/>
        <w:rPr>
          <w:rFonts w:ascii="Book Antiqua" w:hAnsi="Book Antiqua"/>
          <w:b/>
        </w:rPr>
      </w:pPr>
      <w:r w:rsidRPr="007B18F3">
        <w:rPr>
          <w:rFonts w:ascii="Book Antiqua" w:hAnsi="Book Antiqua"/>
          <w:b/>
        </w:rPr>
        <w:t>Please note:</w:t>
      </w:r>
    </w:p>
    <w:p w:rsidR="00D75699" w:rsidRPr="0092142E" w:rsidRDefault="00D75699" w:rsidP="00B76CE0">
      <w:pPr>
        <w:pStyle w:val="ListParagraph"/>
        <w:numPr>
          <w:ilvl w:val="0"/>
          <w:numId w:val="16"/>
        </w:numPr>
        <w:ind w:right="281"/>
        <w:jc w:val="both"/>
        <w:rPr>
          <w:rFonts w:ascii="Book Antiqua" w:hAnsi="Book Antiqua"/>
          <w:b/>
        </w:rPr>
      </w:pPr>
      <w:r w:rsidRPr="0092142E">
        <w:rPr>
          <w:rFonts w:ascii="Book Antiqua" w:hAnsi="Book Antiqua"/>
          <w:b/>
        </w:rPr>
        <w:t>No Quote will be accepted from persons in the service of the STATE (even acting through Proxy).</w:t>
      </w:r>
    </w:p>
    <w:p w:rsidR="00D75699" w:rsidRPr="003322C0" w:rsidRDefault="00D75699" w:rsidP="00B76CE0">
      <w:pPr>
        <w:numPr>
          <w:ilvl w:val="0"/>
          <w:numId w:val="16"/>
        </w:numPr>
        <w:ind w:right="281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Quote</w:t>
      </w:r>
      <w:r w:rsidRPr="007B18F3">
        <w:rPr>
          <w:rFonts w:ascii="Book Antiqua" w:hAnsi="Book Antiqua"/>
        </w:rPr>
        <w:t xml:space="preserve"> documents will be obtainable as from </w:t>
      </w:r>
      <w:r>
        <w:rPr>
          <w:rFonts w:ascii="Book Antiqua" w:hAnsi="Book Antiqua"/>
          <w:b/>
        </w:rPr>
        <w:t>Tuesday</w:t>
      </w:r>
      <w:r w:rsidRPr="007B18F3">
        <w:rPr>
          <w:rFonts w:ascii="Book Antiqua" w:hAnsi="Book Antiqua"/>
          <w:b/>
        </w:rPr>
        <w:t xml:space="preserve"> the </w:t>
      </w:r>
      <w:r>
        <w:rPr>
          <w:rFonts w:ascii="Book Antiqua" w:hAnsi="Book Antiqua"/>
          <w:b/>
        </w:rPr>
        <w:t>03</w:t>
      </w:r>
      <w:r w:rsidRPr="00D75699">
        <w:rPr>
          <w:rFonts w:ascii="Book Antiqua" w:hAnsi="Book Antiqua"/>
          <w:b/>
          <w:vertAlign w:val="superscript"/>
        </w:rPr>
        <w:t>rd</w:t>
      </w:r>
      <w:r>
        <w:rPr>
          <w:rFonts w:ascii="Book Antiqua" w:hAnsi="Book Antiqua"/>
          <w:b/>
        </w:rPr>
        <w:t xml:space="preserve"> of June</w:t>
      </w:r>
      <w:r w:rsidRPr="007B18F3">
        <w:rPr>
          <w:rFonts w:ascii="Book Antiqua" w:hAnsi="Book Antiqua"/>
          <w:b/>
        </w:rPr>
        <w:t xml:space="preserve"> 2014</w:t>
      </w:r>
      <w:r w:rsidRPr="007B18F3">
        <w:rPr>
          <w:rFonts w:ascii="Book Antiqua" w:hAnsi="Book Antiqua"/>
        </w:rPr>
        <w:t xml:space="preserve"> after 09h00 from the cashier’s point, Ficksburg offices upon payment of a</w:t>
      </w:r>
      <w:r w:rsidRPr="007B18F3">
        <w:rPr>
          <w:rFonts w:ascii="Book Antiqua" w:hAnsi="Book Antiqua"/>
          <w:b/>
        </w:rPr>
        <w:t xml:space="preserve"> R</w:t>
      </w:r>
      <w:r>
        <w:rPr>
          <w:rFonts w:ascii="Book Antiqua" w:hAnsi="Book Antiqua"/>
          <w:b/>
        </w:rPr>
        <w:t xml:space="preserve"> 15</w:t>
      </w:r>
      <w:r w:rsidRPr="007B18F3">
        <w:rPr>
          <w:rFonts w:ascii="Book Antiqua" w:hAnsi="Book Antiqua"/>
          <w:b/>
        </w:rPr>
        <w:t xml:space="preserve">0.00 </w:t>
      </w:r>
      <w:r w:rsidRPr="007B18F3">
        <w:rPr>
          <w:rFonts w:ascii="Book Antiqua" w:hAnsi="Book Antiqua"/>
        </w:rPr>
        <w:t>non-refundable fee (cash or bank guaranteed in favour of Setsoto Local Municipality)</w:t>
      </w:r>
      <w:r w:rsidRPr="007B18F3">
        <w:rPr>
          <w:rFonts w:ascii="Book Antiqua" w:hAnsi="Book Antiqua"/>
          <w:b/>
        </w:rPr>
        <w:t>.</w:t>
      </w:r>
    </w:p>
    <w:p w:rsidR="00D75699" w:rsidRPr="007B18F3" w:rsidRDefault="00D75699" w:rsidP="00B76CE0">
      <w:pPr>
        <w:pStyle w:val="ListParagraph"/>
        <w:numPr>
          <w:ilvl w:val="0"/>
          <w:numId w:val="16"/>
        </w:numPr>
        <w:ind w:right="281"/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 xml:space="preserve">No telegraphic, telefaxes and late Quotes will be accepted and it is upon service providers to placement to ensure in correct </w:t>
      </w:r>
      <w:r>
        <w:rPr>
          <w:rFonts w:ascii="Book Antiqua" w:hAnsi="Book Antiqua"/>
        </w:rPr>
        <w:t>Quote</w:t>
      </w:r>
      <w:r w:rsidRPr="007B18F3">
        <w:rPr>
          <w:rFonts w:ascii="Book Antiqua" w:hAnsi="Book Antiqua"/>
        </w:rPr>
        <w:t xml:space="preserve"> box or office.</w:t>
      </w:r>
    </w:p>
    <w:p w:rsidR="00D75699" w:rsidRPr="007B18F3" w:rsidRDefault="00D75699" w:rsidP="00B76CE0">
      <w:pPr>
        <w:pStyle w:val="ListParagraph"/>
        <w:numPr>
          <w:ilvl w:val="0"/>
          <w:numId w:val="16"/>
        </w:numPr>
        <w:ind w:right="281"/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>Municipal Supply chain management policy and Preferential Procurement Regulations,2011 will be applied</w:t>
      </w:r>
    </w:p>
    <w:p w:rsidR="00D75699" w:rsidRPr="007B18F3" w:rsidRDefault="00D75699" w:rsidP="00B76CE0">
      <w:pPr>
        <w:numPr>
          <w:ilvl w:val="0"/>
          <w:numId w:val="16"/>
        </w:numPr>
        <w:ind w:right="281"/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 xml:space="preserve">Failure to comply with the above mentioned conditions and any other conditions within the </w:t>
      </w:r>
      <w:r>
        <w:rPr>
          <w:rFonts w:ascii="Book Antiqua" w:hAnsi="Book Antiqua"/>
        </w:rPr>
        <w:t>Quote</w:t>
      </w:r>
      <w:r w:rsidRPr="007B18F3">
        <w:rPr>
          <w:rFonts w:ascii="Book Antiqua" w:hAnsi="Book Antiqua"/>
        </w:rPr>
        <w:t xml:space="preserve"> document may invalidate your quote. </w:t>
      </w:r>
    </w:p>
    <w:p w:rsidR="00D75699" w:rsidRPr="007B18F3" w:rsidRDefault="00D75699" w:rsidP="00B76CE0">
      <w:pPr>
        <w:numPr>
          <w:ilvl w:val="0"/>
          <w:numId w:val="16"/>
        </w:numPr>
        <w:ind w:right="281"/>
        <w:jc w:val="both"/>
        <w:rPr>
          <w:rFonts w:ascii="Book Antiqua" w:hAnsi="Book Antiqua"/>
        </w:rPr>
      </w:pPr>
      <w:r w:rsidRPr="007B18F3">
        <w:rPr>
          <w:rFonts w:ascii="Book Antiqua" w:hAnsi="Book Antiqua"/>
        </w:rPr>
        <w:t xml:space="preserve">The Setsoto local Municipality does not bind itself to accept the lowest </w:t>
      </w:r>
      <w:r>
        <w:rPr>
          <w:rFonts w:ascii="Book Antiqua" w:hAnsi="Book Antiqua"/>
        </w:rPr>
        <w:t>Quote</w:t>
      </w:r>
      <w:r w:rsidRPr="007B18F3">
        <w:rPr>
          <w:rFonts w:ascii="Book Antiqua" w:hAnsi="Book Antiqua"/>
        </w:rPr>
        <w:t xml:space="preserve"> or any other </w:t>
      </w:r>
      <w:r>
        <w:rPr>
          <w:rFonts w:ascii="Book Antiqua" w:hAnsi="Book Antiqua"/>
        </w:rPr>
        <w:t>Quote</w:t>
      </w:r>
      <w:r w:rsidRPr="007B18F3">
        <w:rPr>
          <w:rFonts w:ascii="Book Antiqua" w:hAnsi="Book Antiqua"/>
        </w:rPr>
        <w:t xml:space="preserve"> and reserves the right to accept the whole part of the </w:t>
      </w:r>
      <w:r>
        <w:rPr>
          <w:rFonts w:ascii="Book Antiqua" w:hAnsi="Book Antiqua"/>
        </w:rPr>
        <w:t>Quote</w:t>
      </w:r>
      <w:r w:rsidRPr="007B18F3">
        <w:rPr>
          <w:rFonts w:ascii="Book Antiqua" w:hAnsi="Book Antiqua"/>
        </w:rPr>
        <w:t>.</w:t>
      </w:r>
    </w:p>
    <w:p w:rsidR="00D75699" w:rsidRDefault="00D75699" w:rsidP="00B76CE0">
      <w:pPr>
        <w:tabs>
          <w:tab w:val="left" w:pos="990"/>
        </w:tabs>
        <w:ind w:left="630" w:right="281"/>
        <w:jc w:val="both"/>
        <w:rPr>
          <w:rFonts w:ascii="Book Antiqua" w:hAnsi="Book Antiqua"/>
        </w:rPr>
      </w:pPr>
    </w:p>
    <w:p w:rsidR="00D75699" w:rsidRPr="007B18F3" w:rsidRDefault="00D75699" w:rsidP="00B76CE0">
      <w:pPr>
        <w:tabs>
          <w:tab w:val="left" w:pos="990"/>
        </w:tabs>
        <w:ind w:right="281"/>
        <w:jc w:val="both"/>
        <w:rPr>
          <w:rFonts w:ascii="Book Antiqua" w:hAnsi="Book Antiqua"/>
        </w:rPr>
      </w:pPr>
    </w:p>
    <w:p w:rsidR="00D75699" w:rsidRPr="007B18F3" w:rsidRDefault="00D75699" w:rsidP="00B76CE0">
      <w:pPr>
        <w:tabs>
          <w:tab w:val="left" w:pos="990"/>
        </w:tabs>
        <w:ind w:left="630" w:right="281"/>
        <w:jc w:val="both"/>
        <w:rPr>
          <w:rFonts w:ascii="Book Antiqua" w:hAnsi="Book Antiqua"/>
          <w:b/>
        </w:rPr>
      </w:pPr>
      <w:r w:rsidRPr="007B18F3">
        <w:rPr>
          <w:rFonts w:ascii="Book Antiqua" w:hAnsi="Book Antiqua"/>
          <w:b/>
        </w:rPr>
        <w:t xml:space="preserve">__________________ </w:t>
      </w:r>
    </w:p>
    <w:p w:rsidR="00D75699" w:rsidRPr="007B18F3" w:rsidRDefault="00D75699" w:rsidP="00B76CE0">
      <w:pPr>
        <w:tabs>
          <w:tab w:val="left" w:pos="630"/>
          <w:tab w:val="left" w:pos="990"/>
        </w:tabs>
        <w:ind w:left="630" w:right="281" w:hanging="630"/>
        <w:jc w:val="both"/>
        <w:rPr>
          <w:rFonts w:ascii="Book Antiqua" w:hAnsi="Book Antiqua"/>
          <w:b/>
        </w:rPr>
      </w:pPr>
      <w:r w:rsidRPr="007B18F3">
        <w:rPr>
          <w:rFonts w:ascii="Book Antiqua" w:hAnsi="Book Antiqua"/>
          <w:b/>
        </w:rPr>
        <w:t>            S T   RAMAKARANE</w:t>
      </w:r>
    </w:p>
    <w:p w:rsidR="00D75699" w:rsidRPr="007B18F3" w:rsidRDefault="00D75699" w:rsidP="00B76CE0">
      <w:pPr>
        <w:tabs>
          <w:tab w:val="left" w:pos="990"/>
        </w:tabs>
        <w:ind w:right="28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</w:t>
      </w:r>
      <w:r w:rsidRPr="007B18F3">
        <w:rPr>
          <w:rFonts w:ascii="Book Antiqua" w:hAnsi="Book Antiqua"/>
          <w:b/>
        </w:rPr>
        <w:t>MUNICIPAL MANAGER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Date Advertised: 03</w:t>
      </w:r>
      <w:r w:rsidRPr="00D75699">
        <w:rPr>
          <w:rFonts w:ascii="Book Antiqua" w:hAnsi="Book Antiqua"/>
          <w:b/>
          <w:vertAlign w:val="superscript"/>
        </w:rPr>
        <w:t>rd</w:t>
      </w:r>
      <w:r>
        <w:rPr>
          <w:rFonts w:ascii="Book Antiqua" w:hAnsi="Book Antiqua"/>
          <w:b/>
        </w:rPr>
        <w:t xml:space="preserve"> June</w:t>
      </w:r>
      <w:r w:rsidRPr="007B18F3">
        <w:rPr>
          <w:rFonts w:ascii="Book Antiqua" w:hAnsi="Book Antiqua"/>
          <w:b/>
        </w:rPr>
        <w:t xml:space="preserve"> 2014</w:t>
      </w:r>
    </w:p>
    <w:p w:rsidR="00F2254F" w:rsidRPr="007B18F3" w:rsidRDefault="00F2254F" w:rsidP="00B76CE0">
      <w:pPr>
        <w:tabs>
          <w:tab w:val="left" w:pos="990"/>
        </w:tabs>
        <w:ind w:right="281"/>
        <w:jc w:val="both"/>
        <w:rPr>
          <w:rFonts w:ascii="Book Antiqua" w:hAnsi="Book Antiqua"/>
          <w:b/>
        </w:rPr>
      </w:pPr>
    </w:p>
    <w:sectPr w:rsidR="00F2254F" w:rsidRPr="007B18F3" w:rsidSect="00C66292">
      <w:headerReference w:type="even" r:id="rId9"/>
      <w:headerReference w:type="default" r:id="rId10"/>
      <w:pgSz w:w="11911" w:h="16832" w:code="9"/>
      <w:pgMar w:top="-289" w:right="930" w:bottom="567" w:left="851" w:header="3969" w:footer="851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29" w:rsidRDefault="004F2729" w:rsidP="00AE0AB1">
      <w:r>
        <w:separator/>
      </w:r>
    </w:p>
  </w:endnote>
  <w:endnote w:type="continuationSeparator" w:id="0">
    <w:p w:rsidR="004F2729" w:rsidRDefault="004F2729" w:rsidP="00AE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29" w:rsidRDefault="004F2729" w:rsidP="00AE0AB1">
      <w:r>
        <w:separator/>
      </w:r>
    </w:p>
  </w:footnote>
  <w:footnote w:type="continuationSeparator" w:id="0">
    <w:p w:rsidR="004F2729" w:rsidRDefault="004F2729" w:rsidP="00AE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31" w:rsidRDefault="001C488A">
    <w:pPr>
      <w:pStyle w:val="Header"/>
      <w:framePr w:wrap="around" w:vAnchor="text" w:hAnchor="margin" w:xAlign="right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  <w:rPr>
        <w:rFonts w:ascii="NewBskvll BT" w:hAnsi="NewBskvll BT"/>
        <w:sz w:val="20"/>
        <w:lang w:val="en-GB"/>
      </w:rPr>
    </w:pPr>
    <w:r>
      <w:rPr>
        <w:rStyle w:val="PageNumber"/>
        <w:rFonts w:ascii="NewBskvll BT" w:hAnsi="NewBskvll BT"/>
        <w:sz w:val="20"/>
      </w:rPr>
      <w:fldChar w:fldCharType="begin"/>
    </w:r>
    <w:r w:rsidR="00823F88">
      <w:rPr>
        <w:rStyle w:val="PageNumber"/>
        <w:rFonts w:ascii="NewBskvll BT" w:hAnsi="NewBskvll BT"/>
        <w:sz w:val="20"/>
      </w:rPr>
      <w:instrText xml:space="preserve">PAGE </w:instrText>
    </w:r>
    <w:r>
      <w:rPr>
        <w:rStyle w:val="PageNumber"/>
        <w:rFonts w:ascii="NewBskvll BT" w:hAnsi="NewBskvll BT"/>
        <w:sz w:val="20"/>
      </w:rPr>
      <w:fldChar w:fldCharType="separate"/>
    </w:r>
    <w:r w:rsidR="00823F88">
      <w:rPr>
        <w:rStyle w:val="PageNumber"/>
        <w:rFonts w:ascii="NewBskvll BT" w:hAnsi="NewBskvll BT"/>
        <w:noProof/>
        <w:sz w:val="20"/>
      </w:rPr>
      <w:t>2</w:t>
    </w:r>
    <w:r>
      <w:rPr>
        <w:rStyle w:val="PageNumber"/>
        <w:rFonts w:ascii="NewBskvll BT" w:hAnsi="NewBskvll BT"/>
        <w:sz w:val="20"/>
      </w:rPr>
      <w:fldChar w:fldCharType="end"/>
    </w:r>
  </w:p>
  <w:p w:rsidR="00466531" w:rsidRDefault="004F2729">
    <w:pPr>
      <w:ind w:left="567" w:right="360"/>
      <w:rPr>
        <w:rFonts w:ascii="NewBskvll BT" w:hAnsi="NewBskvll BT"/>
      </w:rPr>
    </w:pPr>
  </w:p>
  <w:p w:rsidR="00466531" w:rsidRDefault="004F2729">
    <w:pPr>
      <w:rPr>
        <w:rFonts w:ascii="NewBskvll BT" w:hAnsi="NewBskvll B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31" w:rsidRDefault="001C488A">
    <w:pPr>
      <w:pStyle w:val="Header"/>
      <w:framePr w:wrap="around" w:vAnchor="text" w:hAnchor="margin" w:xAlign="right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  <w:rPr>
        <w:rFonts w:ascii="NewBskvll BT" w:hAnsi="NewBskvll BT"/>
        <w:sz w:val="20"/>
        <w:lang w:val="en-GB"/>
      </w:rPr>
    </w:pPr>
    <w:r>
      <w:rPr>
        <w:rStyle w:val="PageNumber"/>
        <w:rFonts w:ascii="NewBskvll BT" w:hAnsi="NewBskvll BT"/>
        <w:sz w:val="20"/>
      </w:rPr>
      <w:fldChar w:fldCharType="begin"/>
    </w:r>
    <w:r w:rsidR="00823F88">
      <w:rPr>
        <w:rStyle w:val="PageNumber"/>
        <w:rFonts w:ascii="NewBskvll BT" w:hAnsi="NewBskvll BT"/>
        <w:sz w:val="20"/>
      </w:rPr>
      <w:instrText xml:space="preserve">PAGE </w:instrText>
    </w:r>
    <w:r>
      <w:rPr>
        <w:rStyle w:val="PageNumber"/>
        <w:rFonts w:ascii="NewBskvll BT" w:hAnsi="NewBskvll BT"/>
        <w:sz w:val="20"/>
      </w:rPr>
      <w:fldChar w:fldCharType="separate"/>
    </w:r>
    <w:r w:rsidR="00B70DF4">
      <w:rPr>
        <w:rStyle w:val="PageNumber"/>
        <w:rFonts w:ascii="NewBskvll BT" w:hAnsi="NewBskvll BT"/>
        <w:noProof/>
        <w:sz w:val="20"/>
      </w:rPr>
      <w:t>2</w:t>
    </w:r>
    <w:r>
      <w:rPr>
        <w:rStyle w:val="PageNumber"/>
        <w:rFonts w:ascii="NewBskvll BT" w:hAnsi="NewBskvll BT"/>
        <w:sz w:val="20"/>
      </w:rPr>
      <w:fldChar w:fldCharType="end"/>
    </w:r>
  </w:p>
  <w:p w:rsidR="00466531" w:rsidRDefault="004F2729">
    <w:pPr>
      <w:ind w:left="567" w:right="360"/>
      <w:rPr>
        <w:rFonts w:ascii="NewBskvll BT" w:hAnsi="NewBskvll BT"/>
      </w:rPr>
    </w:pPr>
  </w:p>
  <w:p w:rsidR="00466531" w:rsidRDefault="004F2729">
    <w:pPr>
      <w:rPr>
        <w:rFonts w:ascii="NewBskvll BT" w:hAnsi="NewBskvll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5E5"/>
    <w:multiLevelType w:val="hybridMultilevel"/>
    <w:tmpl w:val="B29CA014"/>
    <w:lvl w:ilvl="0" w:tplc="E85CAD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776597"/>
    <w:multiLevelType w:val="hybridMultilevel"/>
    <w:tmpl w:val="7B1696AA"/>
    <w:lvl w:ilvl="0" w:tplc="235495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EC34C94"/>
    <w:multiLevelType w:val="hybridMultilevel"/>
    <w:tmpl w:val="8034B34C"/>
    <w:lvl w:ilvl="0" w:tplc="E5FE0394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3B33AE5"/>
    <w:multiLevelType w:val="hybridMultilevel"/>
    <w:tmpl w:val="088C42D4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BE53A36"/>
    <w:multiLevelType w:val="hybridMultilevel"/>
    <w:tmpl w:val="48A0A4AC"/>
    <w:lvl w:ilvl="0" w:tplc="380EC7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FF16AF7"/>
    <w:multiLevelType w:val="hybridMultilevel"/>
    <w:tmpl w:val="574EBF08"/>
    <w:lvl w:ilvl="0" w:tplc="8E2A6A7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B00E2A"/>
    <w:multiLevelType w:val="hybridMultilevel"/>
    <w:tmpl w:val="C3A40642"/>
    <w:lvl w:ilvl="0" w:tplc="6CE4E9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D9D6D82"/>
    <w:multiLevelType w:val="hybridMultilevel"/>
    <w:tmpl w:val="9B2C7DEC"/>
    <w:lvl w:ilvl="0" w:tplc="3676CE1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32735BA"/>
    <w:multiLevelType w:val="hybridMultilevel"/>
    <w:tmpl w:val="51349BCC"/>
    <w:lvl w:ilvl="0" w:tplc="AFCCA9E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6F9591D"/>
    <w:multiLevelType w:val="hybridMultilevel"/>
    <w:tmpl w:val="A2B0B680"/>
    <w:lvl w:ilvl="0" w:tplc="C5F6E9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C8647E4"/>
    <w:multiLevelType w:val="hybridMultilevel"/>
    <w:tmpl w:val="3CD058CC"/>
    <w:lvl w:ilvl="0" w:tplc="153E4B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C902B0C"/>
    <w:multiLevelType w:val="hybridMultilevel"/>
    <w:tmpl w:val="4970BAD2"/>
    <w:lvl w:ilvl="0" w:tplc="CB6C81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0815A8"/>
    <w:multiLevelType w:val="hybridMultilevel"/>
    <w:tmpl w:val="1772EFB6"/>
    <w:lvl w:ilvl="0" w:tplc="252A0416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8"/>
    <w:rsid w:val="00056237"/>
    <w:rsid w:val="0009705D"/>
    <w:rsid w:val="000A163C"/>
    <w:rsid w:val="000C62D1"/>
    <w:rsid w:val="000D74DE"/>
    <w:rsid w:val="000F0841"/>
    <w:rsid w:val="001038D5"/>
    <w:rsid w:val="001711FC"/>
    <w:rsid w:val="001C0EFA"/>
    <w:rsid w:val="001C488A"/>
    <w:rsid w:val="001E0C46"/>
    <w:rsid w:val="002513C0"/>
    <w:rsid w:val="00264D27"/>
    <w:rsid w:val="002F37FB"/>
    <w:rsid w:val="003322C0"/>
    <w:rsid w:val="0034158A"/>
    <w:rsid w:val="003419C2"/>
    <w:rsid w:val="00377EF3"/>
    <w:rsid w:val="003C5470"/>
    <w:rsid w:val="003E09AF"/>
    <w:rsid w:val="00413240"/>
    <w:rsid w:val="00443022"/>
    <w:rsid w:val="004910E8"/>
    <w:rsid w:val="004C7842"/>
    <w:rsid w:val="004E77EB"/>
    <w:rsid w:val="004F2729"/>
    <w:rsid w:val="00505631"/>
    <w:rsid w:val="00531236"/>
    <w:rsid w:val="00563471"/>
    <w:rsid w:val="005923DE"/>
    <w:rsid w:val="005B12AA"/>
    <w:rsid w:val="005E1E8B"/>
    <w:rsid w:val="005E5594"/>
    <w:rsid w:val="005E637D"/>
    <w:rsid w:val="005F028D"/>
    <w:rsid w:val="0060222A"/>
    <w:rsid w:val="00661DB1"/>
    <w:rsid w:val="006B1954"/>
    <w:rsid w:val="006C3218"/>
    <w:rsid w:val="00716524"/>
    <w:rsid w:val="00722BE2"/>
    <w:rsid w:val="00744B5F"/>
    <w:rsid w:val="0074654A"/>
    <w:rsid w:val="007A1FBE"/>
    <w:rsid w:val="007B18F3"/>
    <w:rsid w:val="007B6F7A"/>
    <w:rsid w:val="007C0635"/>
    <w:rsid w:val="007C07AC"/>
    <w:rsid w:val="007C444A"/>
    <w:rsid w:val="007D6CBF"/>
    <w:rsid w:val="007E58A1"/>
    <w:rsid w:val="00823F88"/>
    <w:rsid w:val="008A6FAD"/>
    <w:rsid w:val="00902948"/>
    <w:rsid w:val="0092142E"/>
    <w:rsid w:val="00956C79"/>
    <w:rsid w:val="00990736"/>
    <w:rsid w:val="00996DBE"/>
    <w:rsid w:val="00A14FD2"/>
    <w:rsid w:val="00A17B0A"/>
    <w:rsid w:val="00A20C00"/>
    <w:rsid w:val="00A240F2"/>
    <w:rsid w:val="00A35CAD"/>
    <w:rsid w:val="00A52F8B"/>
    <w:rsid w:val="00A66D85"/>
    <w:rsid w:val="00A722A1"/>
    <w:rsid w:val="00AD2961"/>
    <w:rsid w:val="00AE0AB1"/>
    <w:rsid w:val="00AE0F36"/>
    <w:rsid w:val="00B5031E"/>
    <w:rsid w:val="00B70DF4"/>
    <w:rsid w:val="00B76CE0"/>
    <w:rsid w:val="00B8631E"/>
    <w:rsid w:val="00BB0E8B"/>
    <w:rsid w:val="00BB1730"/>
    <w:rsid w:val="00BB5783"/>
    <w:rsid w:val="00BC3E25"/>
    <w:rsid w:val="00BD1C4E"/>
    <w:rsid w:val="00BE15D5"/>
    <w:rsid w:val="00BE2018"/>
    <w:rsid w:val="00C22FF5"/>
    <w:rsid w:val="00C506D0"/>
    <w:rsid w:val="00C95212"/>
    <w:rsid w:val="00D10699"/>
    <w:rsid w:val="00D32CCE"/>
    <w:rsid w:val="00D34C6C"/>
    <w:rsid w:val="00D478F8"/>
    <w:rsid w:val="00D64768"/>
    <w:rsid w:val="00D75699"/>
    <w:rsid w:val="00D80F20"/>
    <w:rsid w:val="00DB4025"/>
    <w:rsid w:val="00DB4478"/>
    <w:rsid w:val="00E05F93"/>
    <w:rsid w:val="00E0639E"/>
    <w:rsid w:val="00E26AE6"/>
    <w:rsid w:val="00E80E8B"/>
    <w:rsid w:val="00EA0972"/>
    <w:rsid w:val="00F041CA"/>
    <w:rsid w:val="00F2254F"/>
    <w:rsid w:val="00F82AFA"/>
    <w:rsid w:val="00F948A5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07D99-12E4-4EE6-91E8-071A01A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3F88"/>
    <w:pPr>
      <w:widowControl w:val="0"/>
    </w:pPr>
    <w:rPr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823F8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rsid w:val="00823F88"/>
  </w:style>
  <w:style w:type="paragraph" w:styleId="ListParagraph">
    <w:name w:val="List Paragraph"/>
    <w:basedOn w:val="Normal"/>
    <w:uiPriority w:val="34"/>
    <w:qFormat/>
    <w:rsid w:val="00823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823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938E-CA1D-40AA-B319-538418F7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Moorosi Selby Potloane</cp:lastModifiedBy>
  <cp:revision>4</cp:revision>
  <cp:lastPrinted>2013-10-18T10:18:00Z</cp:lastPrinted>
  <dcterms:created xsi:type="dcterms:W3CDTF">2014-05-22T05:51:00Z</dcterms:created>
  <dcterms:modified xsi:type="dcterms:W3CDTF">2014-06-02T10:51:00Z</dcterms:modified>
</cp:coreProperties>
</file>